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3B520" w14:textId="5BEEAA72" w:rsidR="000128D7" w:rsidRDefault="00E06DEB" w:rsidP="00E06DEB">
      <w:pPr>
        <w:jc w:val="center"/>
        <w:rPr>
          <w:rFonts w:ascii="PT Serif" w:hAnsi="PT Serif"/>
          <w:b/>
          <w:bCs/>
          <w:color w:val="22272F"/>
          <w:sz w:val="23"/>
          <w:szCs w:val="23"/>
          <w:shd w:val="clear" w:color="auto" w:fill="FFFFFF"/>
        </w:rPr>
      </w:pPr>
      <w:r w:rsidRPr="00E06DEB">
        <w:rPr>
          <w:rFonts w:ascii="PT Serif" w:hAnsi="PT Serif"/>
          <w:b/>
          <w:bCs/>
          <w:color w:val="22272F"/>
          <w:sz w:val="23"/>
          <w:szCs w:val="23"/>
          <w:shd w:val="clear" w:color="auto" w:fill="FFFFFF"/>
        </w:rPr>
        <w:t>Постановление Правительства Российской Федерации от 7 марта 2025 г. № 293 "О порядке обращения с твердыми коммунальными отходами"</w:t>
      </w:r>
    </w:p>
    <w:p w14:paraId="6E0DB645" w14:textId="11C34B7F" w:rsidR="00E06DEB" w:rsidRPr="00E06DEB" w:rsidRDefault="00E06DEB" w:rsidP="00E06DEB">
      <w:pPr>
        <w:jc w:val="both"/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>34. Содержание контейнерных площадок осуществляют собственники контейнерных площадок, если иное не предусмотрено законодательством Российской Федерации в области обращения с отходами производства и потребления.</w:t>
      </w:r>
    </w:p>
    <w:sectPr w:rsidR="00E06DEB" w:rsidRPr="00E06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D1"/>
    <w:rsid w:val="000128D7"/>
    <w:rsid w:val="00D716D1"/>
    <w:rsid w:val="00E0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317A3"/>
  <w15:chartTrackingRefBased/>
  <w15:docId w15:val="{BD13DDE3-D344-4A40-B38F-61E1377C9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Балаховский Владислав Игоревич</dc:creator>
  <cp:keywords/>
  <dc:description/>
  <cp:lastModifiedBy>Балаховский Владислав Игоревич</cp:lastModifiedBy>
  <cp:revision>3</cp:revision>
  <dcterms:created xsi:type="dcterms:W3CDTF">2026-04-03T00:56:00Z</dcterms:created>
  <dcterms:modified xsi:type="dcterms:W3CDTF">2026-04-03T00:57:00Z</dcterms:modified>
</cp:coreProperties>
</file>